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DF1848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刘煜珈先进事迹</w:t>
      </w:r>
    </w:p>
    <w:p w14:paraId="0341CFBD">
      <w:pPr>
        <w:widowControl/>
        <w:spacing w:line="60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刘煜珈，现任宿州市皖发物流有限责任公司董事长，同时担任宿州市埇桥区人大常委会委员、宿州市工商联副主席、宿州市青年联合会副主席、宿州市现代物流协会会长、宿州市埇桥区青年企业家联合会会长、安徽省物流协会副会长、安徽省巾帼企业家商会副会长等职务。</w:t>
      </w:r>
    </w:p>
    <w:p w14:paraId="04D38685">
      <w:pPr>
        <w:widowControl/>
        <w:spacing w:line="60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作为返乡创业青年标杆与新时代巾帼企业家典范，她深耕物流领域、领航青企发展、助力乡村振兴、践行公益担当，以“帮扶初心、产业匠心、公益爱心、服务恒心”，书写新时代青年企业家的责任与担当。</w:t>
      </w:r>
    </w:p>
    <w:p w14:paraId="4E64ABD5">
      <w:pPr>
        <w:widowControl/>
        <w:numPr>
          <w:ilvl w:val="0"/>
          <w:numId w:val="1"/>
        </w:numPr>
        <w:spacing w:line="600" w:lineRule="exact"/>
        <w:ind w:firstLine="560"/>
        <w:jc w:val="left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深耕物流实业，以匠心铸就行业标杆。2013年，刘煜珈怀揣返乡创业热忱，创立宿州市皖发物流有限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责任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公司。创业初期从零起步，她深耕市场调研，精准把握宿州及周边区域物流需求，带领团队攻坚克难、开拓市场。十余载深耕，她将皖发物流打造为国家AAAA级物流企业、中国中部地区诚信物流示范企业、宿州市现代物流协会会长单位。如今，皖发物流已发展为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国际运输、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普通货物运输、大件运输、冷链运输、仓储配送、物流金融于一体的现代化综合型物流企业。是宿州本土规模领先的物流企业。她始终坚持“诚信、责任、共赢”理念，以数字化转型赋能企业升级，优化物流链路、降低运营成本，助力实体经济降本增效。</w:t>
      </w:r>
    </w:p>
    <w:p w14:paraId="7DDE5AC6">
      <w:pPr>
        <w:widowControl/>
        <w:numPr>
          <w:ilvl w:val="0"/>
          <w:numId w:val="1"/>
        </w:numPr>
        <w:spacing w:line="600" w:lineRule="exact"/>
        <w:ind w:firstLine="560"/>
        <w:jc w:val="left"/>
        <w:rPr>
          <w:rFonts w:hint="eastAsia" w:ascii="仿宋" w:hAnsi="仿宋" w:eastAsia="仿宋" w:cs="仿宋"/>
          <w:snapToGrid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双会领航聚合力，实干赋能促发展。作为宿州市现代物流协会会长与埇桥区青年企业家联合会会长，刘煜珈身兼双职、双向发力，以行业引领与青年凝聚为核心，用实干推动产业升级与青年成长同频共振。 在物流行业领域，她聚焦产业高质量发展目标，立足宿州物流行业分散经营、资源低效等痛点，牵头完善宿州市现代物流协会运营机制，搭建起行业协同、政企对接、资源共享的核心平台。通过常态化组织行业峰会、数字化转型研讨、绿色物流推广等活动，推动会员企业在标准化运营、冷链物流升级、智慧物流建设等领域深度协作；积极奔走对接政企资源，精准传递企业诉求，推动物流扶持政策落地，牵头整合运输网络、共享仓储资源，引导行业从“单打独斗”向“抱团共赢”转型，有效降低中小物流企业运营成本，带动本土物流产业规模化、规范化发展，为区域实体经济降本增效注入强劲动力。在青年企业家培育方面，她秉持“学习、创新、活力、责任”理念，精简埇桥区青年企业家联合会服务流程，聚焦核心需求搭建精准对接平台，通过政策解读、商务洽谈、跨界交流等特色活动，助力240家会员企业破解发展难题。同时，注重青年企业家精神传承，激励青年一代坚守实业、勇于创新，培育出一批有理想、敢担当、善作为的青年创业队伍，既为物流行业注入新鲜血液，也为埇桥经济发展凝聚起可持续的青春动能。</w:t>
      </w:r>
    </w:p>
    <w:p w14:paraId="08BDB733">
      <w:pPr>
        <w:widowControl/>
        <w:numPr>
          <w:ilvl w:val="0"/>
          <w:numId w:val="1"/>
        </w:numPr>
        <w:spacing w:line="600" w:lineRule="exact"/>
        <w:ind w:firstLine="560"/>
        <w:jc w:val="left"/>
        <w:rPr>
          <w:rFonts w:hint="eastAsia" w:ascii="仿宋" w:hAnsi="仿宋" w:eastAsia="仿宋" w:cs="仿宋"/>
          <w:snapToGrid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聚力乡村振兴，以初心铺就致富之路。深耕实业的同时，刘煜珈积极响应国家“万企兴万村”号召，将企业发展与乡村振兴深度融合，创新帮扶模式，助力农户增收。她首创“政府引导+企业运作+村民受益”合作范式，联合市乡村振兴投资集团成立安徽青农生态农业公司，搭建“线上+线下”农特产品供应链体系。组建专项帮扶小组，深入20余个贫困村开展“一户一策”调研，精准对接农产品运输难题，开辟农产品物流直发专线，优化冷链物流网络，累计为农户降低运输成本30%以上。组织会员企业开展百余次产销对接活动，累计助销农产品价值超400万元，带动农户稳定增收，构建“市场引资源、企业拓渠道、农户享红利”的可持续帮扶机制。</w:t>
      </w:r>
    </w:p>
    <w:p w14:paraId="4026F34B">
      <w:pPr>
        <w:widowControl/>
        <w:numPr>
          <w:ilvl w:val="0"/>
          <w:numId w:val="1"/>
        </w:numPr>
        <w:spacing w:line="600" w:lineRule="exact"/>
        <w:ind w:firstLine="560"/>
        <w:jc w:val="left"/>
        <w:rPr>
          <w:rFonts w:hint="eastAsia" w:ascii="仿宋" w:hAnsi="仿宋" w:eastAsia="仿宋" w:cs="仿宋"/>
          <w:snapToGrid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践行公益使命，以爱心传递温暖力量。刘煜珈始终秉持“公益为本、回馈社会”的理念，带领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宿州市现代物流协会与埇桥区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青企联会员企业积极投身公益事业，用实际行动诠释社会责任。她牵头组织会员企业开展“大手拉小手”爱心助学、敬老院慰问、残障儿童帮扶等公益活动，连续五年资助特殊教育中心学生，认领帮扶两名特教儿童直至完成学业。她积极关注助残事业，组织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协会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走进区残联，搭建政企助残桥梁，推动会员企业在岗位开发、技能培训、公益帮扶等领域与残联深度合作，助力残健融合发展。</w:t>
      </w:r>
    </w:p>
    <w:p w14:paraId="7993369B">
      <w:pPr>
        <w:widowControl/>
        <w:numPr>
          <w:ilvl w:val="0"/>
          <w:numId w:val="0"/>
        </w:numPr>
        <w:spacing w:line="600" w:lineRule="exact"/>
        <w:ind w:firstLine="560" w:firstLineChars="200"/>
        <w:jc w:val="left"/>
        <w:rPr>
          <w:rFonts w:hint="eastAsia" w:ascii="仿宋" w:hAnsi="仿宋" w:eastAsia="仿宋" w:cs="仿宋"/>
          <w:snapToGrid w:val="0"/>
          <w:kern w:val="0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此外，她先后荣获安徽省三八红旗手、安徽省最美家庭、宿州市劳动模范、宿州市三八红旗手、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安徽省物流行业2021年度人物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等多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eastAsia="zh-CN"/>
        </w:rPr>
        <w:t>项荣誉，其事迹被多家主流媒体报道，成为新时代巾帼企业家的先进典范。</w:t>
      </w:r>
    </w:p>
    <w:p w14:paraId="1ECFECBF">
      <w:pPr>
        <w:widowControl/>
        <w:numPr>
          <w:ilvl w:val="0"/>
          <w:numId w:val="0"/>
        </w:numPr>
        <w:spacing w:line="600" w:lineRule="exact"/>
        <w:ind w:firstLine="560" w:firstLineChars="200"/>
        <w:jc w:val="left"/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征程万里风正劲，重任千钧再出发。刘煜珈始终以坚定的理想信念、昂扬的奋斗姿态、强烈的责任担当，扎根宿州大地，深耕实业、领航青企、振兴乡村、践行公益，用实干与奉献书写新时代青年企业家的使命担当，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宿州市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 xml:space="preserve">经济社会高质量发展贡献不竭的巾帼力量与青春智慧。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57DC8F"/>
    <w:multiLevelType w:val="singleLevel"/>
    <w:tmpl w:val="3957DC8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BD41CE"/>
    <w:rsid w:val="22BD41CE"/>
    <w:rsid w:val="38754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8ecdccf3-e484-4770-8abc-f6ce7274858b</errorID>
      <errorWord>人大常委</errorWord>
      <group>L1_Word</group>
      <groupName>字词问题</groupName>
      <ability>L2_Typo</ability>
      <abilityName>字词错误</abilityName>
      <candidateList>
        <item>人大常委会委员</item>
      </candidateList>
      <explain/>
      <paraID> 341CFBD</paraID>
      <start>33</start>
      <end>40</end>
      <status>modified</status>
      <modifiedWord>人大常委会委员</modifiedWord>
      <trackRevisions>false</trackRevisions>
    </reviewItem>
    <reviewItem>
      <errorID>bc282bf2-e572-4671-a94f-d10f95390ac6</errorID>
      <errorWord>筑就</errorWord>
      <group>L1_Word</group>
      <groupName>字词问题</groupName>
      <ability>L2_Typo</ability>
      <abilityName>字词错误</abilityName>
      <candidateList>
        <item>铸就</item>
      </candidateList>
      <explain>〈动〉铸造成（多用于比喻）：勤奋～成功｜～了辉煌的业绩。</explain>
      <paraID>4E64ABD5</paraID>
      <start>10</start>
      <end>12</end>
      <status>modified</status>
      <modifiedWord>铸就</modifiedWord>
      <trackRevisions>false</trackRevisions>
    </reviewItem>
    <reviewItem>
      <errorID>d46b1552-5537-4908-99c3-8b1315284ba5</errorID>
      <errorWord>是</errorWord>
      <group>L1_Grammar</group>
      <groupName>语法问题</groupName>
      <ability>L2_Grammar</ability>
      <abilityName>语法错误</abilityName>
      <candidateList>
        <item>皖发物流是</item>
      </candidateList>
      <explain/>
      <paraID>4E64ABD5</paraID>
      <start>210</start>
      <end>211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7f91830-b31f-42e4-a0bb-6781e03c35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1755</Words>
  <Characters>1768</Characters>
  <Lines>0</Lines>
  <Paragraphs>0</Paragraphs>
  <TotalTime>16</TotalTime>
  <ScaleCrop>false</ScaleCrop>
  <LinksUpToDate>false</LinksUpToDate>
  <CharactersWithSpaces>1770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2026-05-08T13:58:00Z</dcterms:created>
  <dc:creator>有你真好</dc:creator>
  <cp:lastModifiedBy>有你真好</cp:lastModifiedBy>
  <dcterms:modified xsi:type="dcterms:W3CDTF">2026-05-09T02:53:05Z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3F5C65A567414536AF36532B4BC7EB74_11</vt:lpwstr>
  </property>
  <property fmtid="{D5CDD505-2E9C-101B-9397-08002B2CF9AE}" pid="4" name="KSOTemplateDocerSaveRecord">
    <vt:lpwstr>eyJoZGlkIjoiZjVjNjgyYzQwMWVlNmY3YWExMmY1ZjFlZmIzNGFlMjgiLCJ1c2VySWQiOiIxMzg1ODAyODYyIn0=</vt:lpwstr>
  </property>
</Properties>
</file>